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8d90c82cb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8a30b98b3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Boyup 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b5a04bbd5451a" /><Relationship Type="http://schemas.openxmlformats.org/officeDocument/2006/relationships/numbering" Target="/word/numbering.xml" Id="Re96abf6717d34f3a" /><Relationship Type="http://schemas.openxmlformats.org/officeDocument/2006/relationships/settings" Target="/word/settings.xml" Id="Rfc60936ac6b54d61" /><Relationship Type="http://schemas.openxmlformats.org/officeDocument/2006/relationships/image" Target="/word/media/20883299-c968-4f75-ba27-3fb8ee2ed926.png" Id="Ref58a30b98b3439e" /></Relationships>
</file>