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a4839cf09445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f50c6b9bb947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Brampton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1b0a05787944e0" /><Relationship Type="http://schemas.openxmlformats.org/officeDocument/2006/relationships/numbering" Target="/word/numbering.xml" Id="R8d759d578ae84b05" /><Relationship Type="http://schemas.openxmlformats.org/officeDocument/2006/relationships/settings" Target="/word/settings.xml" Id="R2fc6a91ff1614936" /><Relationship Type="http://schemas.openxmlformats.org/officeDocument/2006/relationships/image" Target="/word/media/f4062ec2-2909-4c3f-a7c0-018289bde15d.png" Id="R03f50c6b9bb9478a" /></Relationships>
</file>