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665720776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3a85c6f25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Bremer Bay,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4a6fbabd349bd" /><Relationship Type="http://schemas.openxmlformats.org/officeDocument/2006/relationships/numbering" Target="/word/numbering.xml" Id="R79630c0e1f864474" /><Relationship Type="http://schemas.openxmlformats.org/officeDocument/2006/relationships/settings" Target="/word/settings.xml" Id="Rdf12b4f17198498d" /><Relationship Type="http://schemas.openxmlformats.org/officeDocument/2006/relationships/image" Target="/word/media/69d27fa0-aa3a-4bf9-894e-2682009f42a6.png" Id="Rcb43a85c6f254d61" /></Relationships>
</file>