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e7ba1a88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ba32cf99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Brewarrina,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e0cad5422431f" /><Relationship Type="http://schemas.openxmlformats.org/officeDocument/2006/relationships/numbering" Target="/word/numbering.xml" Id="R1ed1f36600514d97" /><Relationship Type="http://schemas.openxmlformats.org/officeDocument/2006/relationships/settings" Target="/word/settings.xml" Id="Rf3791d21c53e40a3" /><Relationship Type="http://schemas.openxmlformats.org/officeDocument/2006/relationships/image" Target="/word/media/59b579b3-9a2b-4799-b104-93bf047a8643.png" Id="R291ba32cf997446a" /></Relationships>
</file>