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ca876daa9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bc1bd905d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b353aa86b4bca" /><Relationship Type="http://schemas.openxmlformats.org/officeDocument/2006/relationships/numbering" Target="/word/numbering.xml" Id="R119e42ea4afc426d" /><Relationship Type="http://schemas.openxmlformats.org/officeDocument/2006/relationships/settings" Target="/word/settings.xml" Id="Rc1204781fb0a41c0" /><Relationship Type="http://schemas.openxmlformats.org/officeDocument/2006/relationships/image" Target="/word/media/647c9863-49a2-4340-9d7b-683fe8e7fda2.png" Id="R779bc1bd905d48d1" /></Relationships>
</file>