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90578f24d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8fce4cb0c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be6647a1d4897" /><Relationship Type="http://schemas.openxmlformats.org/officeDocument/2006/relationships/numbering" Target="/word/numbering.xml" Id="Rd138f3af658b42be" /><Relationship Type="http://schemas.openxmlformats.org/officeDocument/2006/relationships/settings" Target="/word/settings.xml" Id="Ra892df3599e84763" /><Relationship Type="http://schemas.openxmlformats.org/officeDocument/2006/relationships/image" Target="/word/media/3a7cc5b3-cd31-4acb-9e79-29ea2c7a4d5c.png" Id="R2cb8fce4cb0c463d" /></Relationships>
</file>