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c3a00b854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19bfa801b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Busselton,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c3ee9529d4449" /><Relationship Type="http://schemas.openxmlformats.org/officeDocument/2006/relationships/numbering" Target="/word/numbering.xml" Id="R8a33a88e48064f0a" /><Relationship Type="http://schemas.openxmlformats.org/officeDocument/2006/relationships/settings" Target="/word/settings.xml" Id="R7cffdd9b97164f2d" /><Relationship Type="http://schemas.openxmlformats.org/officeDocument/2006/relationships/image" Target="/word/media/72091e95-fdec-4eba-9e67-349ca3d441ef.png" Id="Re1919bfa801b47c4" /></Relationships>
</file>