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4a3d18e93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1a5c3e50c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Carpentaria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d60015ca04295" /><Relationship Type="http://schemas.openxmlformats.org/officeDocument/2006/relationships/numbering" Target="/word/numbering.xml" Id="R370583ae9bf84b94" /><Relationship Type="http://schemas.openxmlformats.org/officeDocument/2006/relationships/settings" Target="/word/settings.xml" Id="R9e21a2b482c04bc5" /><Relationship Type="http://schemas.openxmlformats.org/officeDocument/2006/relationships/image" Target="/word/media/64e13d8f-c35a-4efa-b0fe-a5aaeeccf359.png" Id="R3621a5c3e50c4eb7" /></Relationships>
</file>