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9536f1819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fc3adb1b7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Chullora,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a101ab59a4e59" /><Relationship Type="http://schemas.openxmlformats.org/officeDocument/2006/relationships/numbering" Target="/word/numbering.xml" Id="R7e0f70067c754501" /><Relationship Type="http://schemas.openxmlformats.org/officeDocument/2006/relationships/settings" Target="/word/settings.xml" Id="R3333f66b45fe4563" /><Relationship Type="http://schemas.openxmlformats.org/officeDocument/2006/relationships/image" Target="/word/media/2e6afe87-11f6-4f69-9f90-c5b4af2bb3f3.png" Id="R680fc3adb1b74480" /></Relationships>
</file>