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f647b0b2e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0f940bfa0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Clovelly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f3dcd0f704222" /><Relationship Type="http://schemas.openxmlformats.org/officeDocument/2006/relationships/numbering" Target="/word/numbering.xml" Id="R99a3fc18eb464302" /><Relationship Type="http://schemas.openxmlformats.org/officeDocument/2006/relationships/settings" Target="/word/settings.xml" Id="R11224f58f36e4b9c" /><Relationship Type="http://schemas.openxmlformats.org/officeDocument/2006/relationships/image" Target="/word/media/45b39972-ddf6-411f-8cdd-dffb1bde306c.png" Id="R6130f940bfa04b51" /></Relationships>
</file>