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29c44b087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224a07baf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67c9b9e04bb6" /><Relationship Type="http://schemas.openxmlformats.org/officeDocument/2006/relationships/numbering" Target="/word/numbering.xml" Id="R5b75b4980e5f4456" /><Relationship Type="http://schemas.openxmlformats.org/officeDocument/2006/relationships/settings" Target="/word/settings.xml" Id="R3124d84c64e940a3" /><Relationship Type="http://schemas.openxmlformats.org/officeDocument/2006/relationships/image" Target="/word/media/e1b53c58-b723-4342-ab45-7e468dbcfdbb.png" Id="Re82224a07baf4783" /></Relationships>
</file>