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587f27e8e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6fc806b77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61975ff4c4d89" /><Relationship Type="http://schemas.openxmlformats.org/officeDocument/2006/relationships/numbering" Target="/word/numbering.xml" Id="R4e1422a987c34491" /><Relationship Type="http://schemas.openxmlformats.org/officeDocument/2006/relationships/settings" Target="/word/settings.xml" Id="Rc0b0ac1333ec455d" /><Relationship Type="http://schemas.openxmlformats.org/officeDocument/2006/relationships/image" Target="/word/media/5904e46d-586f-4258-a20f-2388d931294e.png" Id="R7dd6fc806b7743cb" /></Relationships>
</file>