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b3aaea18a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469fd407e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efc93aa7e4e5f" /><Relationship Type="http://schemas.openxmlformats.org/officeDocument/2006/relationships/numbering" Target="/word/numbering.xml" Id="R0df2e6a04e9b4fd4" /><Relationship Type="http://schemas.openxmlformats.org/officeDocument/2006/relationships/settings" Target="/word/settings.xml" Id="Rc4ce268aaf5542ea" /><Relationship Type="http://schemas.openxmlformats.org/officeDocument/2006/relationships/image" Target="/word/media/e989f939-6ea2-4938-9aad-2569e1aaf09c.png" Id="R9f1469fd407e42ff" /></Relationships>
</file>