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8bc915f39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ffb4bf4b2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Devonport,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5e4d103ae48f3" /><Relationship Type="http://schemas.openxmlformats.org/officeDocument/2006/relationships/numbering" Target="/word/numbering.xml" Id="Rfadded3901fd4f8f" /><Relationship Type="http://schemas.openxmlformats.org/officeDocument/2006/relationships/settings" Target="/word/settings.xml" Id="R711fa721b4b545cf" /><Relationship Type="http://schemas.openxmlformats.org/officeDocument/2006/relationships/image" Target="/word/media/4b2e45e8-ffee-4d0f-a1db-6f2ebd070532.png" Id="R39dffb4bf4b24e8d" /></Relationships>
</file>