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0ef227c07f40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731e39a7a04c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Duncraig,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481eefe0d14e51" /><Relationship Type="http://schemas.openxmlformats.org/officeDocument/2006/relationships/numbering" Target="/word/numbering.xml" Id="R879b9b0b2f014a7b" /><Relationship Type="http://schemas.openxmlformats.org/officeDocument/2006/relationships/settings" Target="/word/settings.xml" Id="R64b702e291874a59" /><Relationship Type="http://schemas.openxmlformats.org/officeDocument/2006/relationships/image" Target="/word/media/8733c00e-ee66-4901-a3e5-665a31268494.png" Id="Rf7731e39a7a04cd9" /></Relationships>
</file>