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535adc335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0ba42fa5c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Forrest,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03475c3f34d8a" /><Relationship Type="http://schemas.openxmlformats.org/officeDocument/2006/relationships/numbering" Target="/word/numbering.xml" Id="R4093201df7d74168" /><Relationship Type="http://schemas.openxmlformats.org/officeDocument/2006/relationships/settings" Target="/word/settings.xml" Id="R4ecf59d716d04137" /><Relationship Type="http://schemas.openxmlformats.org/officeDocument/2006/relationships/image" Target="/word/media/08fd4aae-d834-4d49-a69f-3e5688a8cc16.png" Id="R4910ba42fa5c47b6" /></Relationships>
</file>