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b51193d7c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631595861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Frewville,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ad903d19f4d61" /><Relationship Type="http://schemas.openxmlformats.org/officeDocument/2006/relationships/numbering" Target="/word/numbering.xml" Id="R608cc2db34584da6" /><Relationship Type="http://schemas.openxmlformats.org/officeDocument/2006/relationships/settings" Target="/word/settings.xml" Id="R220bdffe60dd4d13" /><Relationship Type="http://schemas.openxmlformats.org/officeDocument/2006/relationships/image" Target="/word/media/6798bf30-2077-416b-ba10-409a220879f4.png" Id="R90663159586149d4" /></Relationships>
</file>