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5d5318eb0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ea9c192a0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Ganmain,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1603ac8e94a21" /><Relationship Type="http://schemas.openxmlformats.org/officeDocument/2006/relationships/numbering" Target="/word/numbering.xml" Id="Re98f23e2e27442bc" /><Relationship Type="http://schemas.openxmlformats.org/officeDocument/2006/relationships/settings" Target="/word/settings.xml" Id="Rc50ce670bbdc4441" /><Relationship Type="http://schemas.openxmlformats.org/officeDocument/2006/relationships/image" Target="/word/media/c4fbf20f-654c-4607-b024-1c47121089ef.png" Id="Rb7dea9c192a04acc" /></Relationships>
</file>