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a12fcecda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ae535772e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Geraldton,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0cc31782a45a9" /><Relationship Type="http://schemas.openxmlformats.org/officeDocument/2006/relationships/numbering" Target="/word/numbering.xml" Id="Rc17831c935c14a7f" /><Relationship Type="http://schemas.openxmlformats.org/officeDocument/2006/relationships/settings" Target="/word/settings.xml" Id="Rfac3883b648e49b3" /><Relationship Type="http://schemas.openxmlformats.org/officeDocument/2006/relationships/image" Target="/word/media/4da151c2-efd8-40f4-98ab-268a40353cc2.png" Id="Rdd4ae535772e4476" /></Relationships>
</file>