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c0b4a44a1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502a2b433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Heidelberg,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4a2c10385476e" /><Relationship Type="http://schemas.openxmlformats.org/officeDocument/2006/relationships/numbering" Target="/word/numbering.xml" Id="R4fae1f4cc5104af6" /><Relationship Type="http://schemas.openxmlformats.org/officeDocument/2006/relationships/settings" Target="/word/settings.xml" Id="Rfc05cadce5c44540" /><Relationship Type="http://schemas.openxmlformats.org/officeDocument/2006/relationships/image" Target="/word/media/0923c2a2-aa1e-44cd-88d2-f62c276a7b83.png" Id="R9bd502a2b433419c" /></Relationships>
</file>