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e5e0b4f5a5a4c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e1ab490430a40e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Helensvale, Australia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6d20b7681a74f69" /><Relationship Type="http://schemas.openxmlformats.org/officeDocument/2006/relationships/numbering" Target="/word/numbering.xml" Id="R9338e0f8c33b4c61" /><Relationship Type="http://schemas.openxmlformats.org/officeDocument/2006/relationships/settings" Target="/word/settings.xml" Id="Ra062a6562f94498d" /><Relationship Type="http://schemas.openxmlformats.org/officeDocument/2006/relationships/image" Target="/word/media/064414c1-9ad2-47d3-a83c-ae5872130fcd.png" Id="R5e1ab490430a40e4" /></Relationships>
</file>