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48ad176e1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62fa3f5cc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Hopevale,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47572f74b45c1" /><Relationship Type="http://schemas.openxmlformats.org/officeDocument/2006/relationships/numbering" Target="/word/numbering.xml" Id="R8fef5d8a96c149c1" /><Relationship Type="http://schemas.openxmlformats.org/officeDocument/2006/relationships/settings" Target="/word/settings.xml" Id="R0bdee8c363ec4905" /><Relationship Type="http://schemas.openxmlformats.org/officeDocument/2006/relationships/image" Target="/word/media/90ede4b5-6717-485d-b896-bfc1b584f9ec.png" Id="R68362fa3f5cc4a49" /></Relationships>
</file>