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137add89b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a10773f64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Horsham,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fe6bd2f3a42a9" /><Relationship Type="http://schemas.openxmlformats.org/officeDocument/2006/relationships/numbering" Target="/word/numbering.xml" Id="R53881c41357141d9" /><Relationship Type="http://schemas.openxmlformats.org/officeDocument/2006/relationships/settings" Target="/word/settings.xml" Id="Rcd91d2c43aaa4ea1" /><Relationship Type="http://schemas.openxmlformats.org/officeDocument/2006/relationships/image" Target="/word/media/8682a205-5abf-40d1-b120-1421b0a93fb8.png" Id="R734a10773f644baf" /></Relationships>
</file>