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31975c9c8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b8d8adfdc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Humpty Doo,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f7772c20f4afe" /><Relationship Type="http://schemas.openxmlformats.org/officeDocument/2006/relationships/numbering" Target="/word/numbering.xml" Id="Raa009d598668472f" /><Relationship Type="http://schemas.openxmlformats.org/officeDocument/2006/relationships/settings" Target="/word/settings.xml" Id="Raf5c75b101e4463d" /><Relationship Type="http://schemas.openxmlformats.org/officeDocument/2006/relationships/image" Target="/word/media/17daf008-a725-47d8-ab41-de40b0a5e8ec.png" Id="Ra35b8d8adfdc4c7d" /></Relationships>
</file>