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475227f34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f9c4cda5e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Joondalup,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807f15663482f" /><Relationship Type="http://schemas.openxmlformats.org/officeDocument/2006/relationships/numbering" Target="/word/numbering.xml" Id="Rf2c3411c400a4d93" /><Relationship Type="http://schemas.openxmlformats.org/officeDocument/2006/relationships/settings" Target="/word/settings.xml" Id="R16cbd70bdcef4fd4" /><Relationship Type="http://schemas.openxmlformats.org/officeDocument/2006/relationships/image" Target="/word/media/2e40377d-8a62-4ff6-9889-7456f2feec39.png" Id="Rb06f9c4cda5e4677" /></Relationships>
</file>