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9086e273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6e339bbc7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Argyle,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bd2ede926426c" /><Relationship Type="http://schemas.openxmlformats.org/officeDocument/2006/relationships/numbering" Target="/word/numbering.xml" Id="Rfacea7776db14b6f" /><Relationship Type="http://schemas.openxmlformats.org/officeDocument/2006/relationships/settings" Target="/word/settings.xml" Id="R4cc1cb0c1eb84fb3" /><Relationship Type="http://schemas.openxmlformats.org/officeDocument/2006/relationships/image" Target="/word/media/d6866ddc-5404-4697-9104-45adecbc4669.png" Id="Ra8b6e339bbc74123" /></Relationships>
</file>