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b758551f1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d7baff1b7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Laurieton,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4dcf5cecb4470" /><Relationship Type="http://schemas.openxmlformats.org/officeDocument/2006/relationships/numbering" Target="/word/numbering.xml" Id="R72e9718e091e4052" /><Relationship Type="http://schemas.openxmlformats.org/officeDocument/2006/relationships/settings" Target="/word/settings.xml" Id="R449a04f2f1ad443a" /><Relationship Type="http://schemas.openxmlformats.org/officeDocument/2006/relationships/image" Target="/word/media/c6b2e3ab-ed1a-4b61-aa4d-d74aabe94519.png" Id="R7b8d7baff1b742f9" /></Relationships>
</file>