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1c6a2f304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74790cf39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Limbunya,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254c51e5b4868" /><Relationship Type="http://schemas.openxmlformats.org/officeDocument/2006/relationships/numbering" Target="/word/numbering.xml" Id="R43578c83f7ee4e38" /><Relationship Type="http://schemas.openxmlformats.org/officeDocument/2006/relationships/settings" Target="/word/settings.xml" Id="R2482b84230014489" /><Relationship Type="http://schemas.openxmlformats.org/officeDocument/2006/relationships/image" Target="/word/media/86d0197b-3cbc-48b4-a2fe-1dd62bb272d0.png" Id="R1e374790cf39427e" /></Relationships>
</file>