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ebd5c4a1ce41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2e93f334de49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Lindisfarne,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b06442461e429c" /><Relationship Type="http://schemas.openxmlformats.org/officeDocument/2006/relationships/numbering" Target="/word/numbering.xml" Id="Rc568e251308c4e1c" /><Relationship Type="http://schemas.openxmlformats.org/officeDocument/2006/relationships/settings" Target="/word/settings.xml" Id="R49e52c6c7d7543c7" /><Relationship Type="http://schemas.openxmlformats.org/officeDocument/2006/relationships/image" Target="/word/media/30df660a-8422-40f7-933a-a7995f41503c.png" Id="R4d2e93f334de4996" /></Relationships>
</file>