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5335e729a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bcf756ab4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c884e93f34ad6" /><Relationship Type="http://schemas.openxmlformats.org/officeDocument/2006/relationships/numbering" Target="/word/numbering.xml" Id="R89ae161006ce43b5" /><Relationship Type="http://schemas.openxmlformats.org/officeDocument/2006/relationships/settings" Target="/word/settings.xml" Id="R4e62ce0643a7491a" /><Relationship Type="http://schemas.openxmlformats.org/officeDocument/2006/relationships/image" Target="/word/media/39a2a8d5-ded2-4fa5-a469-a9be5dbe5d3e.png" Id="R355bcf756ab44dd0" /></Relationships>
</file>