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7891a0c5d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70d3421d64a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Mainoru,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75806cfb046c5" /><Relationship Type="http://schemas.openxmlformats.org/officeDocument/2006/relationships/numbering" Target="/word/numbering.xml" Id="Rcc532ff8d3a84f7e" /><Relationship Type="http://schemas.openxmlformats.org/officeDocument/2006/relationships/settings" Target="/word/settings.xml" Id="R0b93c201457f4a71" /><Relationship Type="http://schemas.openxmlformats.org/officeDocument/2006/relationships/image" Target="/word/media/ba60cb99-a6f9-4a6f-b6c9-4129513ba31d.png" Id="R45d70d3421d64a3c" /></Relationships>
</file>