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cc5b1340b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d5a186bd9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Melbourne,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12fccab6cc4ff6" /><Relationship Type="http://schemas.openxmlformats.org/officeDocument/2006/relationships/numbering" Target="/word/numbering.xml" Id="R86a0bd7fc4f14f9e" /><Relationship Type="http://schemas.openxmlformats.org/officeDocument/2006/relationships/settings" Target="/word/settings.xml" Id="R6edbb4c355fa4b3a" /><Relationship Type="http://schemas.openxmlformats.org/officeDocument/2006/relationships/image" Target="/word/media/02a93fc7-3f16-4683-ae5c-b69eca2d7e63.png" Id="Re49d5a186bd94ce8" /></Relationships>
</file>