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c8e47a4e4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ed3402ddc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Millmerran,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2b8d87ad84831" /><Relationship Type="http://schemas.openxmlformats.org/officeDocument/2006/relationships/numbering" Target="/word/numbering.xml" Id="R8aee679320dc4dfb" /><Relationship Type="http://schemas.openxmlformats.org/officeDocument/2006/relationships/settings" Target="/word/settings.xml" Id="Rb3f9df8d6ae24ca5" /><Relationship Type="http://schemas.openxmlformats.org/officeDocument/2006/relationships/image" Target="/word/media/ff7fb3a8-ef85-482f-b1db-6c4276531c64.png" Id="R1e6ed3402ddc445b" /></Relationships>
</file>