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6b9acc35846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70d9b5add647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Barker,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4eb22eae1e4563" /><Relationship Type="http://schemas.openxmlformats.org/officeDocument/2006/relationships/numbering" Target="/word/numbering.xml" Id="R5c92adac08a84e09" /><Relationship Type="http://schemas.openxmlformats.org/officeDocument/2006/relationships/settings" Target="/word/settings.xml" Id="R4ff26fb0f4ea468c" /><Relationship Type="http://schemas.openxmlformats.org/officeDocument/2006/relationships/image" Target="/word/media/36de207d-5c1b-47fb-a13c-6f70d16fe49a.png" Id="Rb170d9b5add647a1" /></Relationships>
</file>