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e9b01c976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126164b62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Dandenong,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a5d22c84b4eb0" /><Relationship Type="http://schemas.openxmlformats.org/officeDocument/2006/relationships/numbering" Target="/word/numbering.xml" Id="R6e3c126ea5604fc4" /><Relationship Type="http://schemas.openxmlformats.org/officeDocument/2006/relationships/settings" Target="/word/settings.xml" Id="Re18a7e4006254ddc" /><Relationship Type="http://schemas.openxmlformats.org/officeDocument/2006/relationships/image" Target="/word/media/e08e811d-8dbd-4c75-b6b8-9dc51c201bb1.png" Id="Re0f126164b624711" /></Relationships>
</file>