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3eec4f817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956f18fb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Swan,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ba275a5f548f6" /><Relationship Type="http://schemas.openxmlformats.org/officeDocument/2006/relationships/numbering" Target="/word/numbering.xml" Id="R192a87bc38c14949" /><Relationship Type="http://schemas.openxmlformats.org/officeDocument/2006/relationships/settings" Target="/word/settings.xml" Id="Rb1f6e7f6015c42c7" /><Relationship Type="http://schemas.openxmlformats.org/officeDocument/2006/relationships/image" Target="/word/media/2695cadc-8a88-431e-b971-85cd7bb7fbe4.png" Id="R245956f18fb24d58" /></Relationships>
</file>