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e4d9c6a33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da9bde112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Mourilyan,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21b2e2bad41f7" /><Relationship Type="http://schemas.openxmlformats.org/officeDocument/2006/relationships/numbering" Target="/word/numbering.xml" Id="Reee6b96bb85e4c26" /><Relationship Type="http://schemas.openxmlformats.org/officeDocument/2006/relationships/settings" Target="/word/settings.xml" Id="Rbab2f2ca39eb4578" /><Relationship Type="http://schemas.openxmlformats.org/officeDocument/2006/relationships/image" Target="/word/media/f26472ec-8a9e-43e7-86a6-0cb1f7d52ac5.png" Id="R311da9bde1124622" /></Relationships>
</file>