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a4ed206c0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cab402990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Bridge,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5d40b20be4cae" /><Relationship Type="http://schemas.openxmlformats.org/officeDocument/2006/relationships/numbering" Target="/word/numbering.xml" Id="Rbf8e242b12d148dc" /><Relationship Type="http://schemas.openxmlformats.org/officeDocument/2006/relationships/settings" Target="/word/settings.xml" Id="R4914af0423044798" /><Relationship Type="http://schemas.openxmlformats.org/officeDocument/2006/relationships/image" Target="/word/media/9190b090-f172-48cc-bc7e-3bdb8d4392f8.png" Id="R18ccab4029904a31" /></Relationships>
</file>