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1ee8db201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f2a447c28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Narembeen,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7e9c8cd8407f" /><Relationship Type="http://schemas.openxmlformats.org/officeDocument/2006/relationships/numbering" Target="/word/numbering.xml" Id="R3a78d02cefdf4e2e" /><Relationship Type="http://schemas.openxmlformats.org/officeDocument/2006/relationships/settings" Target="/word/settings.xml" Id="Ra48e63b9ce0143ed" /><Relationship Type="http://schemas.openxmlformats.org/officeDocument/2006/relationships/image" Target="/word/media/f784aba5-5991-48b5-980d-4adb31dc5bbb.png" Id="R403f2a447c28430d" /></Relationships>
</file>