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1cf26a428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f10c8d58f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Noonkanbah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9630a36b64eac" /><Relationship Type="http://schemas.openxmlformats.org/officeDocument/2006/relationships/numbering" Target="/word/numbering.xml" Id="R67ac0d42f3e84439" /><Relationship Type="http://schemas.openxmlformats.org/officeDocument/2006/relationships/settings" Target="/word/settings.xml" Id="Rbabf5cd5f52c4461" /><Relationship Type="http://schemas.openxmlformats.org/officeDocument/2006/relationships/image" Target="/word/media/88b43cfc-21c1-4017-a81d-3e5e0aaa6e29.png" Id="Rcaef10c8d58f4cbd" /></Relationships>
</file>