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64e8137c2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b4d6ee64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Pardoo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bbe6e93f94865" /><Relationship Type="http://schemas.openxmlformats.org/officeDocument/2006/relationships/numbering" Target="/word/numbering.xml" Id="R05def3af9ce44bbb" /><Relationship Type="http://schemas.openxmlformats.org/officeDocument/2006/relationships/settings" Target="/word/settings.xml" Id="R06788b0acda346b5" /><Relationship Type="http://schemas.openxmlformats.org/officeDocument/2006/relationships/image" Target="/word/media/d83be280-01eb-441f-bce6-94292d6bdfba.png" Id="Rb90b4d6ee6404da8" /></Relationships>
</file>