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459cf911249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fc3da5dd1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Pemberton,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ae8a9f5f6461f" /><Relationship Type="http://schemas.openxmlformats.org/officeDocument/2006/relationships/numbering" Target="/word/numbering.xml" Id="Rccacee01da2949b7" /><Relationship Type="http://schemas.openxmlformats.org/officeDocument/2006/relationships/settings" Target="/word/settings.xml" Id="R2a16122479cd4327" /><Relationship Type="http://schemas.openxmlformats.org/officeDocument/2006/relationships/image" Target="/word/media/5a642c0a-dd66-4f96-9f56-0fd366b17d32.png" Id="R3d8fc3da5dd145c9" /></Relationships>
</file>