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2e09e119d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67ccad5d1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1c8deb7864c2d" /><Relationship Type="http://schemas.openxmlformats.org/officeDocument/2006/relationships/numbering" Target="/word/numbering.xml" Id="R4f40332da73d49e3" /><Relationship Type="http://schemas.openxmlformats.org/officeDocument/2006/relationships/settings" Target="/word/settings.xml" Id="Rddde6f88ef894c33" /><Relationship Type="http://schemas.openxmlformats.org/officeDocument/2006/relationships/image" Target="/word/media/2538f30d-f34c-4e26-96eb-cb74f28075fa.png" Id="R55d67ccad5d143dd" /></Relationships>
</file>