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5b922f8e6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35c8f2f26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Pipers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b20fbb18043e4" /><Relationship Type="http://schemas.openxmlformats.org/officeDocument/2006/relationships/numbering" Target="/word/numbering.xml" Id="R019b9b2be8354227" /><Relationship Type="http://schemas.openxmlformats.org/officeDocument/2006/relationships/settings" Target="/word/settings.xml" Id="Rb3ddad34d1b240d3" /><Relationship Type="http://schemas.openxmlformats.org/officeDocument/2006/relationships/image" Target="/word/media/17f44d95-8f77-4c0f-bfe5-57f6cd133e82.png" Id="R41335c8f2f26477e" /></Relationships>
</file>