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32c039ad2f4f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ea316d661745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Arthur,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e618ba34b04202" /><Relationship Type="http://schemas.openxmlformats.org/officeDocument/2006/relationships/numbering" Target="/word/numbering.xml" Id="R7a8c3188e6394df0" /><Relationship Type="http://schemas.openxmlformats.org/officeDocument/2006/relationships/settings" Target="/word/settings.xml" Id="R795c98620d044b33" /><Relationship Type="http://schemas.openxmlformats.org/officeDocument/2006/relationships/image" Target="/word/media/334c5d21-cd8e-4303-b486-11c128f789a5.png" Id="Ra5ea316d661745c4" /></Relationships>
</file>