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36a891c02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2005ef9bc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 Noarlunga,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8a33755ff45b6" /><Relationship Type="http://schemas.openxmlformats.org/officeDocument/2006/relationships/numbering" Target="/word/numbering.xml" Id="R2db47f0587f6430b" /><Relationship Type="http://schemas.openxmlformats.org/officeDocument/2006/relationships/settings" Target="/word/settings.xml" Id="R74382a45a46f402d" /><Relationship Type="http://schemas.openxmlformats.org/officeDocument/2006/relationships/image" Target="/word/media/5704c5a2-ad7d-4466-b3b3-8ccaff1eaca1.png" Id="Rdd22005ef9bc40d4" /></Relationships>
</file>