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83b3edf88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744ebfdf6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4bfa6fc93497c" /><Relationship Type="http://schemas.openxmlformats.org/officeDocument/2006/relationships/numbering" Target="/word/numbering.xml" Id="R68844d706feb4e1d" /><Relationship Type="http://schemas.openxmlformats.org/officeDocument/2006/relationships/settings" Target="/word/settings.xml" Id="Raef304a413e642e4" /><Relationship Type="http://schemas.openxmlformats.org/officeDocument/2006/relationships/image" Target="/word/media/7fcaef6d-fc94-4205-9bae-2f7b1f835d37.png" Id="R14d744ebfdf642e9" /></Relationships>
</file>