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a2e3cd0b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e8b4a1dad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Rokeby,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20b922fb413d" /><Relationship Type="http://schemas.openxmlformats.org/officeDocument/2006/relationships/numbering" Target="/word/numbering.xml" Id="R91d9b55c768540c1" /><Relationship Type="http://schemas.openxmlformats.org/officeDocument/2006/relationships/settings" Target="/word/settings.xml" Id="Rd837820b9db14028" /><Relationship Type="http://schemas.openxmlformats.org/officeDocument/2006/relationships/image" Target="/word/media/28f05d1d-942c-4d3e-a3ef-a5a38c9a9851.png" Id="Re73e8b4a1dad48e5" /></Relationships>
</file>