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b47324cfc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647f8e2b54e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Seymour,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dbafe24114e49" /><Relationship Type="http://schemas.openxmlformats.org/officeDocument/2006/relationships/numbering" Target="/word/numbering.xml" Id="R7cd16c3c0a6f413c" /><Relationship Type="http://schemas.openxmlformats.org/officeDocument/2006/relationships/settings" Target="/word/settings.xml" Id="Rade03623e1574f67" /><Relationship Type="http://schemas.openxmlformats.org/officeDocument/2006/relationships/image" Target="/word/media/a1183564-0aab-4cb6-89da-659fe4bd8534.png" Id="R6db647f8e2b54ec9" /></Relationships>
</file>