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e3515f7c9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c78aa061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Smeaton Grange,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6c49116d4e2e" /><Relationship Type="http://schemas.openxmlformats.org/officeDocument/2006/relationships/numbering" Target="/word/numbering.xml" Id="R0d5a8c632c184766" /><Relationship Type="http://schemas.openxmlformats.org/officeDocument/2006/relationships/settings" Target="/word/settings.xml" Id="R527bbc5bba114330" /><Relationship Type="http://schemas.openxmlformats.org/officeDocument/2006/relationships/image" Target="/word/media/3f0625af-2033-4f87-a3f1-c40f5bf1dfe6.png" Id="R9128c78aa0614290" /></Relationships>
</file>